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1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655"/>
        <w:gridCol w:w="997"/>
        <w:gridCol w:w="1438"/>
        <w:gridCol w:w="2288"/>
        <w:gridCol w:w="1863"/>
      </w:tblGrid>
      <w:tr w:rsidR="004A49B3" w:rsidRPr="004A49B3" w14:paraId="0190B311" w14:textId="77777777">
        <w:trPr>
          <w:trHeight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70B752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sz w:val="24"/>
                <w:szCs w:val="24"/>
              </w:rPr>
              <w:br w:type="page"/>
            </w: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 </w:t>
            </w:r>
            <w:proofErr w:type="spellStart"/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Poř</w:t>
            </w:r>
            <w:proofErr w:type="spellEnd"/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. číslo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357CF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 Název organizace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08B23B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 IČ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AA3D6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 Sídlo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0171B4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 Název projektu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DF"/>
            <w:vAlign w:val="center"/>
          </w:tcPr>
          <w:p w14:paraId="1273DA77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Výše dotace 2021       (v Kč) </w:t>
            </w:r>
          </w:p>
        </w:tc>
      </w:tr>
      <w:tr w:rsidR="004A49B3" w:rsidRPr="004A49B3" w14:paraId="4B796E23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509E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01.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9524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Asociace romských představitelů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5FF3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06351131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FBF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Prosečská 8, Proseč nad Nisou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206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Roma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Activa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 IV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BA65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90 000,00 Kč</w:t>
            </w:r>
          </w:p>
        </w:tc>
      </w:tr>
      <w:tr w:rsidR="004A49B3" w:rsidRPr="004A49B3" w14:paraId="6BBC8D78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0B56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02.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94D2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Romany art workshop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0712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05219744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FBA8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Sportovní 553, Tanvald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25C2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„IDENTITOU PROTI BARIÉRÁM“ Edukační a informační činnost pro děti a mládež školního věku v Mikroregionu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Tanvaldsko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 2021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7797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100 000,00 Kč</w:t>
            </w:r>
          </w:p>
        </w:tc>
      </w:tr>
      <w:tr w:rsidR="004A49B3" w:rsidRPr="004A49B3" w14:paraId="19431392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2583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E23E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Fortuna in natura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1B3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01253301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241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Plynárenská 832/3, Česká Lípa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2E2D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Aktivity v rámci komunitního centra Fortuna in natura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A2C5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31 000,00 Kč</w:t>
            </w:r>
          </w:p>
        </w:tc>
      </w:tr>
      <w:tr w:rsidR="004A49B3" w:rsidRPr="004A49B3" w14:paraId="12572BA7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758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04.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52F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Roma Tanvald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E443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22886087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B4F4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Krkonošská 339,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Šumburk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 nad Desnou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F3F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Komunitní práce na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Tanvaldsku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 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55C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99 150,00 Kč</w:t>
            </w:r>
          </w:p>
        </w:tc>
      </w:tr>
      <w:tr w:rsidR="004A49B3" w:rsidRPr="004A49B3" w14:paraId="6C02723C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6B47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05.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52D0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Cimbál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F577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07848749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B26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Nádražní 103,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Crastava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9034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Romská hudební škola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0E79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60 000,00 Kč</w:t>
            </w:r>
          </w:p>
        </w:tc>
      </w:tr>
      <w:tr w:rsidR="004A49B3" w:rsidRPr="004A49B3" w14:paraId="75ECDE97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5FD6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06.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5ED8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Dramacentrum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Bezejména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76F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06810942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83D3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Nezvalova 658/15, Liberec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01EE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DDDB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90 000,00 Kč</w:t>
            </w:r>
          </w:p>
        </w:tc>
      </w:tr>
      <w:tr w:rsidR="004A49B3" w:rsidRPr="004A49B3" w14:paraId="2460660F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445D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07.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60DA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Centrum pro integraci cizinců, o.p.s.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667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26631997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797B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Pernerova 32, Praha 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61DD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Snáze v Česku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230A2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98 665,00 Kč</w:t>
            </w:r>
          </w:p>
        </w:tc>
      </w:tr>
      <w:tr w:rsidR="004A49B3" w:rsidRPr="004A49B3" w14:paraId="017D61A1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1190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08.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790E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Dům dětí a mládeže Větrník, Liberec, příspěvková organizace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13A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71294511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F55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Riegrova 16, Liberec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0EF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Prevence rizikového způsobu života národnostních menšin a cizinců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D4BA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100 000,00 Kč</w:t>
            </w:r>
          </w:p>
        </w:tc>
      </w:tr>
      <w:tr w:rsidR="004A49B3" w:rsidRPr="004A49B3" w14:paraId="503B3CB0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03ED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09.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7BE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Komunitní středisko KONTAKT,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p.o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4C4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27336751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D15A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Palachova 504/7, Liberec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706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Letní festival cizinců a národnostních menšin "Liberec - jedno město pro všechny“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8831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100 000,00 Kč</w:t>
            </w:r>
          </w:p>
        </w:tc>
      </w:tr>
      <w:tr w:rsidR="004A49B3" w:rsidRPr="004A49B3" w14:paraId="584D7A3F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12AB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10.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DEB8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Rodina v centru,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z.ú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264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27004295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B35E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Smetanova 387, Nový Bor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CAA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Komunitní aktivity zaměřené na podporu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etnoemancipace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 romských dětí a žáků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A662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53 000,00 Kč</w:t>
            </w:r>
          </w:p>
        </w:tc>
      </w:tr>
      <w:tr w:rsidR="004A49B3" w:rsidRPr="004A49B3" w14:paraId="6F8FAC4F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B6CD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br/>
              <w:t>11.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B03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Comunités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DEDE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07781652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A1CC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Rychtářská 612, Liberec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DCF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KALI III - komunitní aktivity na Liberecku III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F98A4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57 500,00 Kč</w:t>
            </w:r>
          </w:p>
        </w:tc>
      </w:tr>
      <w:tr w:rsidR="004A49B3" w:rsidRPr="004A49B3" w14:paraId="3E54464A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3FA4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br/>
              <w:t>12.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7AFB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 xml:space="preserve">Koalice romských reprezentantů Libereckého kraje, </w:t>
            </w:r>
            <w:proofErr w:type="spellStart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z.s</w:t>
            </w:r>
            <w:proofErr w:type="spellEnd"/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12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08150206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81A8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Karla Čapka 1083, Lomnice nad Popelkou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C2C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Komunitní práce v sociálně vyloučené lokalitě Liberec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B2CD8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4A49B3">
              <w:rPr>
                <w:rFonts w:ascii="Tahoma" w:hAnsi="Tahoma" w:cs="Tahoma"/>
                <w:sz w:val="16"/>
                <w:szCs w:val="16"/>
                <w:lang w:val="x-none"/>
              </w:rPr>
              <w:t>100 000,00 Kč</w:t>
            </w:r>
          </w:p>
        </w:tc>
      </w:tr>
      <w:tr w:rsidR="004A49B3" w:rsidRPr="004A49B3" w14:paraId="310B7908" w14:textId="77777777">
        <w:tblPrEx>
          <w:tblCellSpacing w:w="-5" w:type="nil"/>
        </w:tblPrEx>
        <w:trPr>
          <w:trHeight w:val="284"/>
          <w:tblCellSpacing w:w="-5" w:type="nil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6D55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Celkem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37A9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29C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B4C1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1FAF" w14:textId="77777777" w:rsidR="004A49B3" w:rsidRPr="004A49B3" w:rsidRDefault="004A49B3" w:rsidP="004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4A49B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979 315,00 Kč</w:t>
            </w:r>
          </w:p>
        </w:tc>
      </w:tr>
    </w:tbl>
    <w:p w14:paraId="6558F3B6" w14:textId="77777777" w:rsidR="00233F00" w:rsidRDefault="004A49B3"/>
    <w:sectPr w:rsidR="00233F00" w:rsidSect="00E0723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B3"/>
    <w:rsid w:val="00437E3C"/>
    <w:rsid w:val="0047138B"/>
    <w:rsid w:val="004A49B3"/>
    <w:rsid w:val="005F6FFA"/>
    <w:rsid w:val="0064533F"/>
    <w:rsid w:val="00824D2B"/>
    <w:rsid w:val="00AA601B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6C41"/>
  <w15:chartTrackingRefBased/>
  <w15:docId w15:val="{48FA137A-8ECE-4B14-B647-C7C9A8B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1477</Characters>
  <Application>Microsoft Office Word</Application>
  <DocSecurity>0</DocSecurity>
  <Lines>12</Lines>
  <Paragraphs>3</Paragraphs>
  <ScaleCrop>false</ScaleCrop>
  <Company>KUKL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Strouhal Václav</dc:creator>
  <cp:keywords/>
  <dc:description/>
  <cp:lastModifiedBy>Strouhal Václav</cp:lastModifiedBy>
  <cp:revision>1</cp:revision>
  <dcterms:created xsi:type="dcterms:W3CDTF">2021-06-23T10:20:00Z</dcterms:created>
  <dcterms:modified xsi:type="dcterms:W3CDTF">2021-06-23T10:23:00Z</dcterms:modified>
</cp:coreProperties>
</file>